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842" w:rsidRDefault="00360842" w:rsidP="00A872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0842" w:rsidRPr="00AB2A2A" w:rsidRDefault="00360842" w:rsidP="00A564C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2A2A">
        <w:rPr>
          <w:rFonts w:ascii="Times New Roman" w:hAnsi="Times New Roman"/>
          <w:b/>
          <w:sz w:val="24"/>
          <w:szCs w:val="24"/>
        </w:rPr>
        <w:t>УВЕДОМЛЕНИЕ</w:t>
      </w:r>
    </w:p>
    <w:p w:rsidR="00407B4A" w:rsidRDefault="00360842" w:rsidP="00A564C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A2A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вынесении на </w:t>
      </w:r>
      <w:r w:rsidRPr="00AB2A2A">
        <w:rPr>
          <w:rFonts w:ascii="Times New Roman" w:hAnsi="Times New Roman" w:cs="Times New Roman"/>
          <w:b/>
          <w:sz w:val="24"/>
          <w:szCs w:val="24"/>
        </w:rPr>
        <w:t>общественно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B2A2A">
        <w:rPr>
          <w:rFonts w:ascii="Times New Roman" w:hAnsi="Times New Roman" w:cs="Times New Roman"/>
          <w:b/>
          <w:sz w:val="24"/>
          <w:szCs w:val="24"/>
        </w:rPr>
        <w:t xml:space="preserve"> обсуждени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AB2A2A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AB2A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07B4A" w:rsidRDefault="00407B4A" w:rsidP="00A564CA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777">
        <w:rPr>
          <w:rFonts w:ascii="Times New Roman" w:hAnsi="Times New Roman" w:cs="Times New Roman"/>
          <w:b/>
          <w:sz w:val="24"/>
          <w:szCs w:val="24"/>
        </w:rPr>
        <w:t>документа стратегического планирования</w:t>
      </w:r>
    </w:p>
    <w:p w:rsidR="00360842" w:rsidRDefault="00360842" w:rsidP="00AA5C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583" w:rsidRDefault="00A314F4" w:rsidP="007267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Проект </w:t>
      </w:r>
      <w:r w:rsidR="00A87209">
        <w:rPr>
          <w:rFonts w:ascii="Times New Roman" w:hAnsi="Times New Roman"/>
          <w:color w:val="000000"/>
          <w:sz w:val="24"/>
          <w:szCs w:val="24"/>
        </w:rPr>
        <w:t>«Прогноз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A87209">
        <w:rPr>
          <w:rFonts w:ascii="Times New Roman" w:hAnsi="Times New Roman"/>
          <w:color w:val="000000"/>
          <w:sz w:val="24"/>
          <w:szCs w:val="24"/>
        </w:rPr>
        <w:t xml:space="preserve"> социально-экономического развития Можайского городского округа Московской  области на </w:t>
      </w:r>
      <w:r w:rsidRPr="005D486E">
        <w:rPr>
          <w:rFonts w:ascii="Times New Roman" w:hAnsi="Times New Roman" w:cs="Times New Roman"/>
          <w:sz w:val="24"/>
          <w:szCs w:val="24"/>
        </w:rPr>
        <w:t>среднесрочный период на 2024 год и на период до 2026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486E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 w:rsidR="00484BF9">
        <w:rPr>
          <w:rFonts w:ascii="Times New Roman" w:hAnsi="Times New Roman"/>
          <w:color w:val="000000"/>
          <w:sz w:val="24"/>
          <w:szCs w:val="24"/>
        </w:rPr>
        <w:t xml:space="preserve"> (таблица и пояснительная записка в формате </w:t>
      </w:r>
      <w:r w:rsidR="00484BF9">
        <w:rPr>
          <w:rFonts w:ascii="Times New Roman" w:hAnsi="Times New Roman"/>
          <w:color w:val="000000"/>
          <w:sz w:val="24"/>
          <w:szCs w:val="24"/>
          <w:lang w:val="en-US"/>
        </w:rPr>
        <w:t>Excel</w:t>
      </w:r>
      <w:r w:rsidR="00484BF9" w:rsidRPr="00484BF9">
        <w:rPr>
          <w:rFonts w:ascii="Times New Roman" w:hAnsi="Times New Roman"/>
          <w:color w:val="000000"/>
          <w:sz w:val="24"/>
          <w:szCs w:val="24"/>
        </w:rPr>
        <w:t>)____</w:t>
      </w:r>
      <w:r w:rsidR="00A8720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="00360842" w:rsidRPr="00765DFF">
        <w:rPr>
          <w:rFonts w:ascii="Times New Roman" w:hAnsi="Times New Roman"/>
          <w:color w:val="000000"/>
          <w:sz w:val="24"/>
          <w:szCs w:val="24"/>
        </w:rPr>
        <w:t>__________</w:t>
      </w:r>
      <w:r w:rsidR="00A87209">
        <w:rPr>
          <w:rFonts w:ascii="Times New Roman" w:hAnsi="Times New Roman"/>
          <w:color w:val="000000"/>
          <w:sz w:val="24"/>
          <w:szCs w:val="24"/>
        </w:rPr>
        <w:t>__________</w:t>
      </w:r>
      <w:bookmarkStart w:id="0" w:name="Par434"/>
      <w:bookmarkEnd w:id="0"/>
      <w:r w:rsidR="00A87209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</w:p>
    <w:p w:rsidR="00AA5CB1" w:rsidRPr="00A24B61" w:rsidRDefault="007D4379" w:rsidP="0033158C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24B61">
        <w:rPr>
          <w:rFonts w:ascii="Times New Roman" w:hAnsi="Times New Roman"/>
          <w:color w:val="000000"/>
          <w:sz w:val="20"/>
          <w:szCs w:val="20"/>
        </w:rPr>
        <w:t>(</w:t>
      </w:r>
      <w:r w:rsidRPr="00A24B61">
        <w:rPr>
          <w:rFonts w:ascii="Times New Roman" w:hAnsi="Times New Roman"/>
          <w:i/>
          <w:color w:val="000000"/>
          <w:sz w:val="20"/>
          <w:szCs w:val="20"/>
        </w:rPr>
        <w:t>наименование проекта документа стратегического планирования</w:t>
      </w:r>
      <w:r w:rsidR="00360842" w:rsidRPr="00A24B61">
        <w:rPr>
          <w:rFonts w:ascii="Times New Roman" w:hAnsi="Times New Roman"/>
          <w:color w:val="000000"/>
          <w:sz w:val="20"/>
          <w:szCs w:val="20"/>
        </w:rPr>
        <w:t>)</w:t>
      </w:r>
    </w:p>
    <w:p w:rsidR="00A24B61" w:rsidRDefault="00A24B61" w:rsidP="00A87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6EE" w:rsidRDefault="00A87209" w:rsidP="00A872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социально-экономического развития Управления экономического развития </w:t>
      </w:r>
      <w:r w:rsidR="00A24B6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Можайского городского округа Московской области</w:t>
      </w:r>
      <w:r w:rsidR="00A24B61">
        <w:rPr>
          <w:rFonts w:ascii="Times New Roman" w:hAnsi="Times New Roman"/>
          <w:sz w:val="24"/>
          <w:szCs w:val="24"/>
        </w:rPr>
        <w:t>__________</w:t>
      </w:r>
      <w:r w:rsidR="00360842">
        <w:rPr>
          <w:rFonts w:ascii="Times New Roman" w:hAnsi="Times New Roman"/>
          <w:sz w:val="24"/>
          <w:szCs w:val="24"/>
        </w:rPr>
        <w:t>________________________</w:t>
      </w:r>
      <w:r w:rsidR="00C81EF3">
        <w:rPr>
          <w:rFonts w:ascii="Times New Roman" w:hAnsi="Times New Roman"/>
          <w:sz w:val="24"/>
          <w:szCs w:val="24"/>
        </w:rPr>
        <w:t>___</w:t>
      </w:r>
      <w:r w:rsidR="00232C5B">
        <w:rPr>
          <w:rFonts w:ascii="Times New Roman" w:hAnsi="Times New Roman"/>
          <w:sz w:val="24"/>
          <w:szCs w:val="24"/>
        </w:rPr>
        <w:t>___</w:t>
      </w:r>
      <w:r w:rsidR="007E28A5">
        <w:rPr>
          <w:rFonts w:ascii="Times New Roman" w:hAnsi="Times New Roman"/>
          <w:sz w:val="24"/>
          <w:szCs w:val="24"/>
        </w:rPr>
        <w:t xml:space="preserve">_  </w:t>
      </w:r>
    </w:p>
    <w:p w:rsidR="00DB6049" w:rsidRPr="00A24B61" w:rsidRDefault="00360842" w:rsidP="0033158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24B61">
        <w:rPr>
          <w:rFonts w:ascii="Times New Roman" w:hAnsi="Times New Roman"/>
          <w:sz w:val="20"/>
          <w:szCs w:val="20"/>
        </w:rPr>
        <w:t>(</w:t>
      </w:r>
      <w:r w:rsidRPr="00A24B61">
        <w:rPr>
          <w:rFonts w:ascii="Times New Roman" w:hAnsi="Times New Roman"/>
          <w:i/>
          <w:sz w:val="20"/>
          <w:szCs w:val="20"/>
        </w:rPr>
        <w:t>орган, являющийся разработчиком проекта документа стратегического планирования)</w:t>
      </w:r>
    </w:p>
    <w:p w:rsidR="00DB6049" w:rsidRPr="00C81EF3" w:rsidRDefault="00DB6049" w:rsidP="00726726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360842" w:rsidRDefault="00360842" w:rsidP="00A564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92DD7">
        <w:rPr>
          <w:rFonts w:ascii="Times New Roman" w:hAnsi="Times New Roman"/>
          <w:sz w:val="24"/>
          <w:szCs w:val="24"/>
        </w:rPr>
        <w:t xml:space="preserve">уведомляет о </w:t>
      </w:r>
      <w:r>
        <w:rPr>
          <w:rFonts w:ascii="Times New Roman" w:hAnsi="Times New Roman"/>
          <w:sz w:val="24"/>
          <w:szCs w:val="24"/>
        </w:rPr>
        <w:t xml:space="preserve">вынесении на общественное обсуждение проекта </w:t>
      </w:r>
      <w:r w:rsidRPr="00092DD7">
        <w:rPr>
          <w:rFonts w:ascii="Times New Roman" w:hAnsi="Times New Roman"/>
          <w:sz w:val="24"/>
          <w:szCs w:val="24"/>
        </w:rPr>
        <w:t>нормативного правового акта</w:t>
      </w:r>
      <w:r w:rsidR="00DB6049">
        <w:rPr>
          <w:rFonts w:ascii="Times New Roman" w:hAnsi="Times New Roman"/>
          <w:sz w:val="24"/>
          <w:szCs w:val="24"/>
        </w:rPr>
        <w:t xml:space="preserve"> Можайского городского округа </w:t>
      </w:r>
      <w:r w:rsidRPr="00092DD7">
        <w:rPr>
          <w:rFonts w:ascii="Times New Roman" w:hAnsi="Times New Roman"/>
          <w:sz w:val="24"/>
          <w:szCs w:val="24"/>
        </w:rPr>
        <w:t>Московской о</w:t>
      </w:r>
      <w:r w:rsidR="004616EE">
        <w:rPr>
          <w:rFonts w:ascii="Times New Roman" w:hAnsi="Times New Roman"/>
          <w:sz w:val="24"/>
          <w:szCs w:val="24"/>
        </w:rPr>
        <w:t>бласти:</w:t>
      </w:r>
    </w:p>
    <w:p w:rsidR="005D486E" w:rsidRPr="00092DD7" w:rsidRDefault="005D486E" w:rsidP="00A564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EF3" w:rsidRDefault="00A314F4" w:rsidP="0072672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D486E">
        <w:rPr>
          <w:rFonts w:ascii="Times New Roman" w:hAnsi="Times New Roman" w:cs="Times New Roman"/>
          <w:sz w:val="24"/>
          <w:szCs w:val="24"/>
        </w:rPr>
        <w:t xml:space="preserve">роект постановления Администрации Можайского городского округа Московской области «Об </w:t>
      </w:r>
      <w:r w:rsidR="005D486E" w:rsidRPr="005D486E">
        <w:rPr>
          <w:rFonts w:ascii="Times New Roman" w:hAnsi="Times New Roman" w:cs="Times New Roman"/>
          <w:sz w:val="24"/>
          <w:szCs w:val="24"/>
        </w:rPr>
        <w:t>одобрении прогноза социально-экономического развития Можайского городского округа Московской области на среднесрочный период на 2024 год и на период до 2026 года</w:t>
      </w:r>
      <w:r w:rsidR="005D486E">
        <w:rPr>
          <w:rFonts w:ascii="Times New Roman" w:hAnsi="Times New Roman" w:cs="Times New Roman"/>
          <w:sz w:val="24"/>
          <w:szCs w:val="24"/>
        </w:rPr>
        <w:t>»</w:t>
      </w:r>
      <w:r w:rsidR="005D486E" w:rsidRPr="005D486E">
        <w:rPr>
          <w:rFonts w:ascii="Times New Roman" w:hAnsi="Times New Roman" w:cs="Times New Roman"/>
          <w:sz w:val="24"/>
          <w:szCs w:val="24"/>
        </w:rPr>
        <w:t xml:space="preserve"> </w:t>
      </w:r>
      <w:r w:rsidR="005D486E">
        <w:rPr>
          <w:rFonts w:ascii="Times New Roman" w:hAnsi="Times New Roman" w:cs="Times New Roman"/>
          <w:sz w:val="24"/>
          <w:szCs w:val="24"/>
        </w:rPr>
        <w:t>__</w:t>
      </w:r>
      <w:r w:rsidR="00DB6049" w:rsidRPr="005D486E">
        <w:rPr>
          <w:rFonts w:ascii="Times New Roman" w:hAnsi="Times New Roman" w:cs="Times New Roman"/>
          <w:sz w:val="24"/>
          <w:szCs w:val="24"/>
        </w:rPr>
        <w:t>___________</w:t>
      </w:r>
    </w:p>
    <w:p w:rsidR="005D486E" w:rsidRDefault="00DB6049" w:rsidP="005D486E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DB6049">
        <w:rPr>
          <w:rFonts w:ascii="Times New Roman" w:hAnsi="Times New Roman" w:cs="Times New Roman"/>
          <w:sz w:val="24"/>
          <w:szCs w:val="24"/>
        </w:rPr>
        <w:t>_____________________________</w:t>
      </w:r>
      <w:r w:rsidR="00C81EF3">
        <w:rPr>
          <w:rFonts w:ascii="Times New Roman" w:hAnsi="Times New Roman" w:cs="Times New Roman"/>
          <w:sz w:val="24"/>
          <w:szCs w:val="24"/>
        </w:rPr>
        <w:t>____</w:t>
      </w:r>
      <w:r w:rsidR="005D486E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93188" w:rsidRPr="00A24B61">
        <w:rPr>
          <w:rFonts w:ascii="Times New Roman" w:hAnsi="Times New Roman" w:cs="Times New Roman"/>
        </w:rPr>
        <w:t xml:space="preserve">   </w:t>
      </w:r>
    </w:p>
    <w:p w:rsidR="00360842" w:rsidRPr="00A24B61" w:rsidRDefault="00765DFF" w:rsidP="005D486E">
      <w:pPr>
        <w:pStyle w:val="ConsPlusNonformat"/>
        <w:spacing w:line="276" w:lineRule="auto"/>
        <w:jc w:val="center"/>
        <w:rPr>
          <w:rFonts w:ascii="Times New Roman" w:hAnsi="Times New Roman" w:cs="Times New Roman"/>
          <w:i/>
        </w:rPr>
      </w:pPr>
      <w:r w:rsidRPr="00A24B61">
        <w:rPr>
          <w:rFonts w:ascii="Times New Roman" w:hAnsi="Times New Roman"/>
        </w:rPr>
        <w:t>(</w:t>
      </w:r>
      <w:r w:rsidR="007D4379" w:rsidRPr="00A24B61">
        <w:rPr>
          <w:rFonts w:ascii="Times New Roman" w:hAnsi="Times New Roman"/>
          <w:i/>
          <w:color w:val="000000"/>
        </w:rPr>
        <w:t>наименование проекта документа стратегического планирования</w:t>
      </w:r>
      <w:r w:rsidRPr="00A24B61">
        <w:rPr>
          <w:rFonts w:ascii="Times New Roman" w:hAnsi="Times New Roman"/>
          <w:i/>
        </w:rPr>
        <w:t>)</w:t>
      </w:r>
    </w:p>
    <w:p w:rsidR="00360842" w:rsidRPr="00C81EF3" w:rsidRDefault="00360842" w:rsidP="00726726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60842" w:rsidRPr="002209B5" w:rsidRDefault="00360842" w:rsidP="00726726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E3167">
        <w:rPr>
          <w:rFonts w:ascii="Times New Roman" w:hAnsi="Times New Roman" w:cs="Times New Roman"/>
          <w:sz w:val="24"/>
          <w:szCs w:val="24"/>
        </w:rPr>
        <w:t>Сроки проведения общественных обсуждений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5D486E">
        <w:rPr>
          <w:rFonts w:ascii="Times New Roman" w:hAnsi="Times New Roman" w:cs="Times New Roman"/>
          <w:sz w:val="24"/>
          <w:szCs w:val="24"/>
        </w:rPr>
        <w:t>с 16.10.2023 не менее 15 календарных дней_</w:t>
      </w:r>
      <w:r w:rsidR="00C81EF3" w:rsidRPr="00486855">
        <w:rPr>
          <w:rFonts w:ascii="Times New Roman" w:hAnsi="Times New Roman" w:cs="Times New Roman"/>
          <w:sz w:val="24"/>
          <w:szCs w:val="24"/>
        </w:rPr>
        <w:t>__</w:t>
      </w:r>
      <w:r w:rsidR="005801B2" w:rsidRPr="00486855">
        <w:rPr>
          <w:rFonts w:ascii="Times New Roman" w:hAnsi="Times New Roman" w:cs="Times New Roman"/>
          <w:sz w:val="24"/>
          <w:szCs w:val="24"/>
        </w:rPr>
        <w:t>_</w:t>
      </w:r>
    </w:p>
    <w:p w:rsidR="00360842" w:rsidRDefault="00360842" w:rsidP="00726726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616EE" w:rsidRDefault="004616EE" w:rsidP="00726726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360842" w:rsidRPr="007F02D6" w:rsidRDefault="00360842" w:rsidP="00726726">
      <w:pPr>
        <w:pStyle w:val="ConsPlusNonformat"/>
        <w:spacing w:line="276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E3167">
        <w:rPr>
          <w:rFonts w:ascii="Times New Roman" w:hAnsi="Times New Roman" w:cs="Times New Roman"/>
          <w:sz w:val="24"/>
          <w:szCs w:val="24"/>
        </w:rPr>
        <w:t xml:space="preserve">Способ направления </w:t>
      </w:r>
      <w:r w:rsidR="00AA5CB1">
        <w:rPr>
          <w:rFonts w:ascii="Times New Roman" w:hAnsi="Times New Roman" w:cs="Times New Roman"/>
          <w:sz w:val="24"/>
          <w:szCs w:val="24"/>
        </w:rPr>
        <w:t>замечаний и предложений по проекту</w:t>
      </w:r>
      <w:r w:rsidR="004E5455">
        <w:rPr>
          <w:rFonts w:ascii="Times New Roman" w:hAnsi="Times New Roman" w:cs="Times New Roman"/>
          <w:sz w:val="24"/>
          <w:szCs w:val="24"/>
        </w:rPr>
        <w:t xml:space="preserve"> документа стратегического планирования</w:t>
      </w:r>
      <w:r w:rsidR="00AA5CB1">
        <w:rPr>
          <w:rFonts w:ascii="Times New Roman" w:hAnsi="Times New Roman" w:cs="Times New Roman"/>
          <w:sz w:val="24"/>
          <w:szCs w:val="24"/>
        </w:rPr>
        <w:t xml:space="preserve"> </w:t>
      </w:r>
      <w:r w:rsidRPr="00BE3167">
        <w:rPr>
          <w:rFonts w:ascii="Times New Roman" w:hAnsi="Times New Roman" w:cs="Times New Roman"/>
          <w:sz w:val="24"/>
          <w:szCs w:val="24"/>
        </w:rPr>
        <w:t>ответов:</w:t>
      </w:r>
      <w:r w:rsidRPr="007F02D6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 w:rsidR="00DE715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486E">
        <w:rPr>
          <w:rFonts w:ascii="Times New Roman" w:hAnsi="Times New Roman" w:cs="Times New Roman"/>
          <w:sz w:val="24"/>
          <w:szCs w:val="24"/>
          <w:lang w:val="en-US"/>
        </w:rPr>
        <w:t>econom</w:t>
      </w:r>
      <w:proofErr w:type="spellEnd"/>
      <w:r w:rsidR="005D486E" w:rsidRPr="005D486E">
        <w:rPr>
          <w:rFonts w:ascii="Times New Roman" w:hAnsi="Times New Roman" w:cs="Times New Roman"/>
          <w:sz w:val="24"/>
          <w:szCs w:val="24"/>
        </w:rPr>
        <w:t>2@</w:t>
      </w:r>
      <w:proofErr w:type="spellStart"/>
      <w:r w:rsidR="005D486E">
        <w:rPr>
          <w:rFonts w:ascii="Times New Roman" w:hAnsi="Times New Roman" w:cs="Times New Roman"/>
          <w:sz w:val="24"/>
          <w:szCs w:val="24"/>
          <w:lang w:val="en-US"/>
        </w:rPr>
        <w:t>admmozhaysk</w:t>
      </w:r>
      <w:proofErr w:type="spellEnd"/>
      <w:r w:rsidR="005D486E" w:rsidRPr="005D486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D486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868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86C47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 в произвольной форме.</w:t>
      </w:r>
    </w:p>
    <w:p w:rsidR="00360842" w:rsidRDefault="00360842" w:rsidP="00726726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360842" w:rsidRDefault="00360842" w:rsidP="00726726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>Все поступившие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360842" w:rsidRDefault="00360842" w:rsidP="00726726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65FC" w:rsidRPr="00BE3167" w:rsidRDefault="00F82540" w:rsidP="00214604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r w:rsidR="00360842" w:rsidRPr="00BE3167">
        <w:rPr>
          <w:rFonts w:ascii="Times New Roman" w:hAnsi="Times New Roman" w:cs="Times New Roman"/>
          <w:sz w:val="24"/>
          <w:szCs w:val="24"/>
        </w:rPr>
        <w:t>лицо</w:t>
      </w:r>
      <w:r w:rsidR="002146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D486E">
        <w:rPr>
          <w:rFonts w:ascii="Times New Roman" w:hAnsi="Times New Roman" w:cs="Times New Roman"/>
          <w:sz w:val="24"/>
          <w:szCs w:val="24"/>
        </w:rPr>
        <w:t>Гикавая</w:t>
      </w:r>
      <w:proofErr w:type="spellEnd"/>
      <w:r w:rsidR="005D486E">
        <w:rPr>
          <w:rFonts w:ascii="Times New Roman" w:hAnsi="Times New Roman" w:cs="Times New Roman"/>
          <w:sz w:val="24"/>
          <w:szCs w:val="24"/>
        </w:rPr>
        <w:t xml:space="preserve"> Наталия Петровна</w:t>
      </w:r>
      <w:r w:rsidR="00214604">
        <w:rPr>
          <w:rFonts w:ascii="Times New Roman" w:hAnsi="Times New Roman" w:cs="Times New Roman"/>
          <w:sz w:val="24"/>
          <w:szCs w:val="24"/>
        </w:rPr>
        <w:t xml:space="preserve"> (консультант отдела социально-экономического развития Управления экономического развития Администрации Можайского городского округа Московской области)</w:t>
      </w:r>
      <w:r w:rsidR="005D486E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81EF3">
        <w:rPr>
          <w:rFonts w:ascii="Times New Roman" w:hAnsi="Times New Roman" w:cs="Times New Roman"/>
          <w:sz w:val="24"/>
          <w:szCs w:val="24"/>
        </w:rPr>
        <w:t>_____</w:t>
      </w:r>
      <w:r w:rsidR="00B21D42">
        <w:rPr>
          <w:rFonts w:ascii="Times New Roman" w:hAnsi="Times New Roman" w:cs="Times New Roman"/>
          <w:sz w:val="24"/>
          <w:szCs w:val="24"/>
        </w:rPr>
        <w:t>__</w:t>
      </w:r>
      <w:r w:rsidR="00214604">
        <w:rPr>
          <w:rFonts w:ascii="Times New Roman" w:hAnsi="Times New Roman" w:cs="Times New Roman"/>
          <w:sz w:val="24"/>
          <w:szCs w:val="24"/>
        </w:rPr>
        <w:t>____________________</w:t>
      </w:r>
    </w:p>
    <w:p w:rsidR="00BE3167" w:rsidRPr="00BE3167" w:rsidRDefault="00BE3167" w:rsidP="00726726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</w:p>
    <w:p w:rsidR="00360842" w:rsidRPr="00A86C47" w:rsidRDefault="00360842" w:rsidP="00726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C47">
        <w:rPr>
          <w:rFonts w:ascii="Times New Roman" w:hAnsi="Times New Roman"/>
          <w:sz w:val="24"/>
          <w:szCs w:val="24"/>
        </w:rPr>
        <w:t xml:space="preserve">Тел: </w:t>
      </w:r>
      <w:r w:rsidR="005D486E">
        <w:rPr>
          <w:rFonts w:ascii="Times New Roman" w:hAnsi="Times New Roman"/>
          <w:sz w:val="24"/>
          <w:szCs w:val="24"/>
        </w:rPr>
        <w:t>8(49638)20-144</w:t>
      </w:r>
    </w:p>
    <w:p w:rsidR="00360842" w:rsidRDefault="00360842" w:rsidP="00360842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  <w:u w:val="single"/>
        </w:rPr>
      </w:pPr>
    </w:p>
    <w:p w:rsidR="001B263A" w:rsidRDefault="00360842" w:rsidP="00AA5CB1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BE3167">
        <w:rPr>
          <w:rFonts w:ascii="Times New Roman" w:hAnsi="Times New Roman"/>
          <w:sz w:val="24"/>
          <w:szCs w:val="24"/>
        </w:rPr>
        <w:t>Прилагаемые к уведомлению документы:</w:t>
      </w:r>
    </w:p>
    <w:p w:rsidR="005D486E" w:rsidRDefault="005D486E" w:rsidP="005D48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4BF9" w:rsidRDefault="00484BF9" w:rsidP="005D48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Можайского городского округа Московской области «Об </w:t>
      </w:r>
      <w:r w:rsidRPr="005D486E">
        <w:rPr>
          <w:rFonts w:ascii="Times New Roman" w:hAnsi="Times New Roman" w:cs="Times New Roman"/>
          <w:sz w:val="24"/>
          <w:szCs w:val="24"/>
        </w:rPr>
        <w:t>одобрении прогноза социально-экономического развития Можайского городского округа Московской области на среднесрочный период на 2024 год и на период до 2026 года</w:t>
      </w:r>
      <w:r>
        <w:rPr>
          <w:rFonts w:ascii="Times New Roman" w:hAnsi="Times New Roman" w:cs="Times New Roman"/>
          <w:sz w:val="24"/>
          <w:szCs w:val="24"/>
        </w:rPr>
        <w:t xml:space="preserve">» (документ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, на 2-х л.);</w:t>
      </w:r>
    </w:p>
    <w:p w:rsidR="005D486E" w:rsidRPr="005D486E" w:rsidRDefault="00A314F4" w:rsidP="005D48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«</w:t>
      </w:r>
      <w:r w:rsidR="005D486E" w:rsidRPr="005D486E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Можайского </w:t>
      </w:r>
      <w:r w:rsidR="005D486E" w:rsidRPr="005D486E">
        <w:rPr>
          <w:rFonts w:ascii="Times New Roman" w:eastAsia="Arial CYR" w:hAnsi="Times New Roman" w:cs="Arial CYR"/>
          <w:sz w:val="24"/>
          <w:szCs w:val="24"/>
        </w:rPr>
        <w:t xml:space="preserve">городского округа Московской области на </w:t>
      </w:r>
      <w:r w:rsidRPr="005D486E">
        <w:rPr>
          <w:rFonts w:ascii="Times New Roman" w:hAnsi="Times New Roman" w:cs="Times New Roman"/>
          <w:sz w:val="24"/>
          <w:szCs w:val="24"/>
        </w:rPr>
        <w:t>среднесрочный период на 2024 год и на период до 2026 года</w:t>
      </w:r>
      <w:r>
        <w:rPr>
          <w:rFonts w:ascii="Times New Roman" w:eastAsia="Arial CYR" w:hAnsi="Times New Roman" w:cs="Arial CYR"/>
          <w:sz w:val="24"/>
          <w:szCs w:val="24"/>
        </w:rPr>
        <w:t xml:space="preserve">» </w:t>
      </w:r>
      <w:r w:rsidR="005D486E">
        <w:rPr>
          <w:rFonts w:ascii="Times New Roman" w:eastAsia="Arial CYR" w:hAnsi="Times New Roman" w:cs="Arial CYR"/>
          <w:sz w:val="24"/>
          <w:szCs w:val="24"/>
        </w:rPr>
        <w:t xml:space="preserve">(таблица в формате </w:t>
      </w:r>
      <w:r w:rsidR="005D486E">
        <w:rPr>
          <w:rFonts w:ascii="Times New Roman" w:eastAsia="Arial CYR" w:hAnsi="Times New Roman" w:cs="Arial CYR"/>
          <w:sz w:val="24"/>
          <w:szCs w:val="24"/>
          <w:lang w:val="en-US"/>
        </w:rPr>
        <w:t>Excel</w:t>
      </w:r>
      <w:r w:rsidR="00750034">
        <w:rPr>
          <w:rFonts w:ascii="Times New Roman" w:eastAsia="Arial CYR" w:hAnsi="Times New Roman" w:cs="Arial CYR"/>
          <w:sz w:val="24"/>
          <w:szCs w:val="24"/>
        </w:rPr>
        <w:t>, на 8</w:t>
      </w:r>
      <w:r w:rsidR="005D486E">
        <w:rPr>
          <w:rFonts w:ascii="Times New Roman" w:eastAsia="Arial CYR" w:hAnsi="Times New Roman" w:cs="Arial CYR"/>
          <w:sz w:val="24"/>
          <w:szCs w:val="24"/>
        </w:rPr>
        <w:t xml:space="preserve"> л.);</w:t>
      </w:r>
    </w:p>
    <w:p w:rsidR="007C5BBF" w:rsidRPr="00484BF9" w:rsidRDefault="00A314F4" w:rsidP="00484BF9">
      <w:pPr>
        <w:pStyle w:val="a6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 w:cs="Times New Roman"/>
        </w:rPr>
      </w:pPr>
      <w:r w:rsidRPr="00484BF9">
        <w:rPr>
          <w:rFonts w:ascii="Times New Roman" w:hAnsi="Times New Roman"/>
          <w:sz w:val="24"/>
          <w:szCs w:val="24"/>
        </w:rPr>
        <w:t>Приложение 2 «</w:t>
      </w:r>
      <w:r w:rsidR="005D486E" w:rsidRPr="00484BF9">
        <w:rPr>
          <w:rFonts w:ascii="Times New Roman" w:hAnsi="Times New Roman"/>
          <w:sz w:val="24"/>
          <w:szCs w:val="24"/>
        </w:rPr>
        <w:t xml:space="preserve">Пояснительная записка к прогнозу социально-экономического развития Можайского </w:t>
      </w:r>
      <w:r w:rsidR="005D486E" w:rsidRPr="00484BF9">
        <w:rPr>
          <w:rFonts w:ascii="Times New Roman" w:eastAsia="Arial CYR" w:hAnsi="Times New Roman" w:cs="Arial CYR"/>
          <w:sz w:val="24"/>
          <w:szCs w:val="24"/>
        </w:rPr>
        <w:t xml:space="preserve">городского округа Московской области на </w:t>
      </w:r>
      <w:r w:rsidRPr="00484BF9">
        <w:rPr>
          <w:rFonts w:ascii="Times New Roman" w:hAnsi="Times New Roman" w:cs="Times New Roman"/>
          <w:sz w:val="24"/>
          <w:szCs w:val="24"/>
        </w:rPr>
        <w:t>среднесрочный период на 2024 год и на период до 2026 года»</w:t>
      </w:r>
      <w:r w:rsidRPr="00484BF9">
        <w:rPr>
          <w:rFonts w:ascii="Times New Roman" w:eastAsia="Arial CYR" w:hAnsi="Times New Roman" w:cs="Arial CYR"/>
          <w:sz w:val="24"/>
          <w:szCs w:val="24"/>
        </w:rPr>
        <w:t xml:space="preserve"> </w:t>
      </w:r>
      <w:r w:rsidR="005D486E" w:rsidRPr="00484BF9">
        <w:rPr>
          <w:rFonts w:ascii="Times New Roman" w:eastAsia="Arial CYR" w:hAnsi="Times New Roman" w:cs="Arial CYR"/>
          <w:sz w:val="24"/>
          <w:szCs w:val="24"/>
        </w:rPr>
        <w:t xml:space="preserve">(таблица в формате </w:t>
      </w:r>
      <w:r w:rsidR="005D486E" w:rsidRPr="00484BF9">
        <w:rPr>
          <w:rFonts w:ascii="Times New Roman" w:eastAsia="Arial CYR" w:hAnsi="Times New Roman" w:cs="Arial CYR"/>
          <w:sz w:val="24"/>
          <w:szCs w:val="24"/>
          <w:lang w:val="en-US"/>
        </w:rPr>
        <w:t>Excel</w:t>
      </w:r>
      <w:r w:rsidR="00484BF9" w:rsidRPr="00484BF9">
        <w:rPr>
          <w:rFonts w:ascii="Times New Roman" w:eastAsia="Arial CYR" w:hAnsi="Times New Roman" w:cs="Arial CYR"/>
          <w:sz w:val="24"/>
          <w:szCs w:val="24"/>
        </w:rPr>
        <w:t>, на 15 л.).</w:t>
      </w:r>
    </w:p>
    <w:p w:rsidR="004E5455" w:rsidRDefault="004E5455" w:rsidP="00B33E6A">
      <w:pPr>
        <w:pStyle w:val="Compact"/>
        <w:jc w:val="right"/>
        <w:rPr>
          <w:rFonts w:ascii="Times New Roman" w:hAnsi="Times New Roman" w:cs="Times New Roman"/>
          <w:lang w:val="ru-RU"/>
        </w:rPr>
      </w:pPr>
    </w:p>
    <w:sectPr w:rsidR="004E5455" w:rsidSect="0016144B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3B5" w:rsidRDefault="00F023B5" w:rsidP="00AC6A85">
      <w:pPr>
        <w:spacing w:after="0" w:line="240" w:lineRule="auto"/>
      </w:pPr>
      <w:r>
        <w:separator/>
      </w:r>
    </w:p>
  </w:endnote>
  <w:endnote w:type="continuationSeparator" w:id="0">
    <w:p w:rsidR="00F023B5" w:rsidRDefault="00F023B5" w:rsidP="00AC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3B5" w:rsidRDefault="00F023B5" w:rsidP="00AC6A85">
      <w:pPr>
        <w:spacing w:after="0" w:line="240" w:lineRule="auto"/>
      </w:pPr>
      <w:r>
        <w:separator/>
      </w:r>
    </w:p>
  </w:footnote>
  <w:footnote w:type="continuationSeparator" w:id="0">
    <w:p w:rsidR="00F023B5" w:rsidRDefault="00F023B5" w:rsidP="00AC6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747B"/>
    <w:multiLevelType w:val="hybridMultilevel"/>
    <w:tmpl w:val="A4AA800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370E0D"/>
    <w:multiLevelType w:val="hybridMultilevel"/>
    <w:tmpl w:val="4F96C0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6B7"/>
    <w:rsid w:val="000467D0"/>
    <w:rsid w:val="00075FE1"/>
    <w:rsid w:val="000821B5"/>
    <w:rsid w:val="000830B4"/>
    <w:rsid w:val="00084DFF"/>
    <w:rsid w:val="000906CC"/>
    <w:rsid w:val="000D263A"/>
    <w:rsid w:val="000F3A86"/>
    <w:rsid w:val="00107E8F"/>
    <w:rsid w:val="001262CE"/>
    <w:rsid w:val="001524FD"/>
    <w:rsid w:val="0016144B"/>
    <w:rsid w:val="001802D7"/>
    <w:rsid w:val="001A46FF"/>
    <w:rsid w:val="001A519E"/>
    <w:rsid w:val="001B263A"/>
    <w:rsid w:val="002072E7"/>
    <w:rsid w:val="002129D8"/>
    <w:rsid w:val="00214604"/>
    <w:rsid w:val="00225FFA"/>
    <w:rsid w:val="00232C5B"/>
    <w:rsid w:val="002502E9"/>
    <w:rsid w:val="0027596A"/>
    <w:rsid w:val="002952CE"/>
    <w:rsid w:val="002A40DD"/>
    <w:rsid w:val="002A4908"/>
    <w:rsid w:val="002B3ADF"/>
    <w:rsid w:val="002B402B"/>
    <w:rsid w:val="002B6777"/>
    <w:rsid w:val="002C552C"/>
    <w:rsid w:val="0033158C"/>
    <w:rsid w:val="003522BB"/>
    <w:rsid w:val="0035762C"/>
    <w:rsid w:val="00360842"/>
    <w:rsid w:val="00372271"/>
    <w:rsid w:val="003817A9"/>
    <w:rsid w:val="003A676C"/>
    <w:rsid w:val="00407B4A"/>
    <w:rsid w:val="004116B7"/>
    <w:rsid w:val="004235AA"/>
    <w:rsid w:val="004261B0"/>
    <w:rsid w:val="00460E1D"/>
    <w:rsid w:val="004616EE"/>
    <w:rsid w:val="004634AD"/>
    <w:rsid w:val="00466E07"/>
    <w:rsid w:val="00474EFA"/>
    <w:rsid w:val="00484BF9"/>
    <w:rsid w:val="00486855"/>
    <w:rsid w:val="00493188"/>
    <w:rsid w:val="004B315F"/>
    <w:rsid w:val="004C7EB8"/>
    <w:rsid w:val="004D2B29"/>
    <w:rsid w:val="004E5455"/>
    <w:rsid w:val="004F65FC"/>
    <w:rsid w:val="00521BCB"/>
    <w:rsid w:val="00563B69"/>
    <w:rsid w:val="005801B2"/>
    <w:rsid w:val="0059320A"/>
    <w:rsid w:val="005C16CC"/>
    <w:rsid w:val="005D486E"/>
    <w:rsid w:val="005E6B42"/>
    <w:rsid w:val="00672C95"/>
    <w:rsid w:val="006D7030"/>
    <w:rsid w:val="006F3644"/>
    <w:rsid w:val="00700CF6"/>
    <w:rsid w:val="00726726"/>
    <w:rsid w:val="00744E10"/>
    <w:rsid w:val="00745FE3"/>
    <w:rsid w:val="00750034"/>
    <w:rsid w:val="00765DFF"/>
    <w:rsid w:val="00767291"/>
    <w:rsid w:val="00785EC4"/>
    <w:rsid w:val="00797C21"/>
    <w:rsid w:val="007C014A"/>
    <w:rsid w:val="007C3971"/>
    <w:rsid w:val="007C5BBF"/>
    <w:rsid w:val="007D4379"/>
    <w:rsid w:val="007E28A5"/>
    <w:rsid w:val="00817835"/>
    <w:rsid w:val="008368A5"/>
    <w:rsid w:val="00841658"/>
    <w:rsid w:val="00856A0E"/>
    <w:rsid w:val="00890B4A"/>
    <w:rsid w:val="008D04FE"/>
    <w:rsid w:val="008D229E"/>
    <w:rsid w:val="008D4D51"/>
    <w:rsid w:val="008E4562"/>
    <w:rsid w:val="00904A71"/>
    <w:rsid w:val="00924BE8"/>
    <w:rsid w:val="0093404D"/>
    <w:rsid w:val="0095443B"/>
    <w:rsid w:val="009633EE"/>
    <w:rsid w:val="0098066C"/>
    <w:rsid w:val="00984A86"/>
    <w:rsid w:val="009F7E88"/>
    <w:rsid w:val="00A027E0"/>
    <w:rsid w:val="00A14324"/>
    <w:rsid w:val="00A24B61"/>
    <w:rsid w:val="00A25257"/>
    <w:rsid w:val="00A314F4"/>
    <w:rsid w:val="00A564CA"/>
    <w:rsid w:val="00A86C47"/>
    <w:rsid w:val="00A87209"/>
    <w:rsid w:val="00A91C07"/>
    <w:rsid w:val="00AA41CD"/>
    <w:rsid w:val="00AA5CB1"/>
    <w:rsid w:val="00AC6A85"/>
    <w:rsid w:val="00AD1DB8"/>
    <w:rsid w:val="00AE5F4E"/>
    <w:rsid w:val="00AE6B3F"/>
    <w:rsid w:val="00B21D42"/>
    <w:rsid w:val="00B23F58"/>
    <w:rsid w:val="00B30583"/>
    <w:rsid w:val="00B33E6A"/>
    <w:rsid w:val="00B60452"/>
    <w:rsid w:val="00B9351C"/>
    <w:rsid w:val="00BB1CDC"/>
    <w:rsid w:val="00BE3167"/>
    <w:rsid w:val="00BF70CA"/>
    <w:rsid w:val="00C07C33"/>
    <w:rsid w:val="00C2372B"/>
    <w:rsid w:val="00C81EF3"/>
    <w:rsid w:val="00CB46FF"/>
    <w:rsid w:val="00D01CBF"/>
    <w:rsid w:val="00D1279D"/>
    <w:rsid w:val="00D35DE9"/>
    <w:rsid w:val="00D610AB"/>
    <w:rsid w:val="00D61579"/>
    <w:rsid w:val="00DB034C"/>
    <w:rsid w:val="00DB29AE"/>
    <w:rsid w:val="00DB6049"/>
    <w:rsid w:val="00DC4D11"/>
    <w:rsid w:val="00DE2A23"/>
    <w:rsid w:val="00DE4D21"/>
    <w:rsid w:val="00DE715A"/>
    <w:rsid w:val="00E01CFE"/>
    <w:rsid w:val="00E02263"/>
    <w:rsid w:val="00E17A9E"/>
    <w:rsid w:val="00E3202F"/>
    <w:rsid w:val="00E3553A"/>
    <w:rsid w:val="00E76D24"/>
    <w:rsid w:val="00E85F72"/>
    <w:rsid w:val="00E947A2"/>
    <w:rsid w:val="00E94CBD"/>
    <w:rsid w:val="00EE137F"/>
    <w:rsid w:val="00EF02E2"/>
    <w:rsid w:val="00EF6712"/>
    <w:rsid w:val="00F023B5"/>
    <w:rsid w:val="00F57B49"/>
    <w:rsid w:val="00F82540"/>
    <w:rsid w:val="00F92198"/>
    <w:rsid w:val="00FE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63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15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16B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16B7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16B7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mpact">
    <w:name w:val="Compact"/>
    <w:basedOn w:val="a3"/>
    <w:qFormat/>
    <w:rsid w:val="000D263A"/>
    <w:pPr>
      <w:spacing w:before="36" w:after="36"/>
    </w:pPr>
    <w:rPr>
      <w:sz w:val="24"/>
      <w:szCs w:val="24"/>
      <w:lang w:val="en-US"/>
    </w:rPr>
  </w:style>
  <w:style w:type="paragraph" w:styleId="a3">
    <w:name w:val="Body Text"/>
    <w:basedOn w:val="a"/>
    <w:link w:val="a4"/>
    <w:uiPriority w:val="99"/>
    <w:semiHidden/>
    <w:unhideWhenUsed/>
    <w:rsid w:val="000D263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D263A"/>
  </w:style>
  <w:style w:type="character" w:styleId="a5">
    <w:name w:val="Hyperlink"/>
    <w:basedOn w:val="a0"/>
    <w:uiPriority w:val="99"/>
    <w:unhideWhenUsed/>
    <w:rsid w:val="000D263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C6A85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C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6A8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C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C6A85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36084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360842"/>
  </w:style>
  <w:style w:type="paragraph" w:styleId="ab">
    <w:name w:val="No Spacing"/>
    <w:uiPriority w:val="1"/>
    <w:qFormat/>
    <w:rsid w:val="00D61579"/>
    <w:pPr>
      <w:ind w:firstLine="0"/>
      <w:jc w:val="left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15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615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D615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 Indent"/>
    <w:basedOn w:val="a"/>
    <w:link w:val="af"/>
    <w:uiPriority w:val="99"/>
    <w:unhideWhenUsed/>
    <w:rsid w:val="001B263A"/>
    <w:pPr>
      <w:spacing w:after="120" w:line="240" w:lineRule="auto"/>
      <w:ind w:left="283"/>
    </w:pPr>
    <w:rPr>
      <w:rFonts w:eastAsiaTheme="minorHAnsi"/>
      <w:sz w:val="24"/>
      <w:szCs w:val="24"/>
      <w:lang w:val="en-US"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1B263A"/>
    <w:rPr>
      <w:sz w:val="24"/>
      <w:szCs w:val="24"/>
      <w:lang w:val="en-US"/>
    </w:rPr>
  </w:style>
  <w:style w:type="paragraph" w:customStyle="1" w:styleId="Standard">
    <w:name w:val="Standard"/>
    <w:rsid w:val="001B263A"/>
    <w:pPr>
      <w:widowControl w:val="0"/>
      <w:suppressAutoHyphens/>
      <w:autoSpaceDN w:val="0"/>
      <w:ind w:firstLine="0"/>
      <w:jc w:val="left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table" w:styleId="af0">
    <w:name w:val="Table Grid"/>
    <w:basedOn w:val="a1"/>
    <w:uiPriority w:val="59"/>
    <w:rsid w:val="001A46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4D7E-B561-488E-B1AF-C7236F28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FHKY00</cp:lastModifiedBy>
  <cp:revision>11</cp:revision>
  <cp:lastPrinted>2023-10-05T11:53:00Z</cp:lastPrinted>
  <dcterms:created xsi:type="dcterms:W3CDTF">2023-10-05T11:07:00Z</dcterms:created>
  <dcterms:modified xsi:type="dcterms:W3CDTF">2023-10-16T11:34:00Z</dcterms:modified>
</cp:coreProperties>
</file>